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92001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DC5A5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92001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215A2E" w:rsidP="0092001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92001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92001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92001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920013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92001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92001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195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74039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E2046A">
        <w:rPr>
          <w:rFonts w:ascii="Times New Roman" w:hAnsi="Times New Roman" w:cs="Times New Roman"/>
          <w:b/>
          <w:bCs/>
          <w:sz w:val="28"/>
          <w:szCs w:val="28"/>
        </w:rPr>
        <w:t>Сосновый бор «Заборье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GoBack"/>
      <w:bookmarkEnd w:id="1"/>
    </w:p>
    <w:p w:rsidR="004F7857" w:rsidRPr="00215A2E" w:rsidRDefault="004F7857" w:rsidP="00215A2E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215A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215A2E" w:rsidRDefault="004F7857" w:rsidP="00215A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5A2E" w:rsidRDefault="00215A2E" w:rsidP="00215A2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>
        <w:rPr>
          <w:rFonts w:ascii="Times New Roman" w:hAnsi="Times New Roman" w:cs="Times New Roman"/>
          <w:sz w:val="28"/>
          <w:szCs w:val="28"/>
        </w:rPr>
        <w:t>Сосновый бор «Заборье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>
        <w:rPr>
          <w:rFonts w:ascii="Times New Roman" w:hAnsi="Times New Roman" w:cs="Times New Roman"/>
          <w:sz w:val="28"/>
          <w:szCs w:val="28"/>
        </w:rPr>
        <w:t>Сосновый бор «Заборье</w:t>
      </w:r>
      <w:r w:rsidRPr="00E36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A2E" w:rsidRPr="00215A2E" w:rsidRDefault="00215A2E" w:rsidP="00215A2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</w:t>
      </w:r>
      <w:r w:rsidRPr="00215A2E">
        <w:rPr>
          <w:rFonts w:ascii="Times New Roman" w:hAnsi="Times New Roman" w:cs="Times New Roman"/>
          <w:sz w:val="28"/>
          <w:szCs w:val="28"/>
        </w:rPr>
        <w:t>Общая площадь охранной зоны составляет 144,25 г</w:t>
      </w:r>
      <w:r w:rsidR="00284375">
        <w:rPr>
          <w:rFonts w:ascii="Times New Roman" w:hAnsi="Times New Roman" w:cs="Times New Roman"/>
          <w:sz w:val="28"/>
          <w:szCs w:val="28"/>
        </w:rPr>
        <w:t>ектар</w:t>
      </w:r>
      <w:r w:rsidRPr="00215A2E">
        <w:rPr>
          <w:rFonts w:ascii="Times New Roman" w:hAnsi="Times New Roman" w:cs="Times New Roman"/>
          <w:sz w:val="28"/>
          <w:szCs w:val="28"/>
        </w:rPr>
        <w:t xml:space="preserve">а. Общая площадь территории, занимаемая памятником природы и его охранной зоной, составляет </w:t>
      </w:r>
      <w:r w:rsidR="00D06937" w:rsidRPr="00D06937">
        <w:rPr>
          <w:rFonts w:ascii="Times New Roman" w:hAnsi="Times New Roman" w:cs="Times New Roman"/>
          <w:sz w:val="28"/>
          <w:szCs w:val="28"/>
        </w:rPr>
        <w:t>2958,81</w:t>
      </w:r>
      <w:r w:rsidRPr="00215A2E">
        <w:rPr>
          <w:rFonts w:ascii="Times New Roman" w:hAnsi="Times New Roman" w:cs="Times New Roman"/>
          <w:sz w:val="28"/>
          <w:szCs w:val="28"/>
        </w:rPr>
        <w:t xml:space="preserve"> г</w:t>
      </w:r>
      <w:r w:rsidR="00284375">
        <w:rPr>
          <w:rFonts w:ascii="Times New Roman" w:hAnsi="Times New Roman" w:cs="Times New Roman"/>
          <w:sz w:val="28"/>
          <w:szCs w:val="28"/>
        </w:rPr>
        <w:t>ектар</w:t>
      </w:r>
      <w:r w:rsidRPr="00215A2E">
        <w:rPr>
          <w:rFonts w:ascii="Times New Roman" w:hAnsi="Times New Roman" w:cs="Times New Roman"/>
          <w:sz w:val="28"/>
          <w:szCs w:val="28"/>
        </w:rPr>
        <w:t>а.</w:t>
      </w:r>
    </w:p>
    <w:p w:rsidR="00215A2E" w:rsidRPr="00E363DD" w:rsidRDefault="00215A2E" w:rsidP="00215A2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215A2E" w:rsidRPr="00E363DD" w:rsidRDefault="00215A2E" w:rsidP="00215A2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215A2E" w:rsidRDefault="00215A2E" w:rsidP="00215A2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215A2E" w:rsidRPr="00B04B49" w:rsidRDefault="00215A2E" w:rsidP="00215A2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215A2E" w:rsidRPr="00E363DD" w:rsidRDefault="00215A2E" w:rsidP="00215A2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2E" w:rsidRPr="00CE7E6F" w:rsidRDefault="00215A2E" w:rsidP="00215A2E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215A2E" w:rsidRPr="00E363DD" w:rsidRDefault="00215A2E" w:rsidP="00215A2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2E" w:rsidRPr="00E363DD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</w:t>
      </w:r>
      <w:r>
        <w:rPr>
          <w:rFonts w:ascii="Times New Roman" w:hAnsi="Times New Roman" w:cs="Times New Roman"/>
          <w:sz w:val="28"/>
          <w:szCs w:val="28"/>
        </w:rPr>
        <w:t>е сохранности памятника природы.</w:t>
      </w:r>
    </w:p>
    <w:p w:rsidR="00215A2E" w:rsidRPr="00E363DD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215A2E" w:rsidRPr="00FD3FCB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215A2E" w:rsidRPr="00FD3FCB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215A2E" w:rsidRPr="00FD3FCB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215A2E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215A2E" w:rsidRPr="00FD3FCB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215A2E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215A2E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284375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A2E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215A2E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215A2E" w:rsidRPr="00FD3FCB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A2E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215A2E" w:rsidRDefault="00215A2E" w:rsidP="00215A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2E" w:rsidRPr="00074E10" w:rsidRDefault="00215A2E" w:rsidP="00215A2E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215A2E" w:rsidRPr="00E363DD" w:rsidRDefault="00215A2E" w:rsidP="00215A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2E" w:rsidRPr="00E363DD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284375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215A2E" w:rsidRPr="008D2595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215A2E" w:rsidRPr="008D2595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215A2E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215A2E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215A2E" w:rsidRPr="00FD4AFA" w:rsidRDefault="00215A2E" w:rsidP="00215A2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215A2E" w:rsidRPr="00E363DD" w:rsidRDefault="00215A2E" w:rsidP="00215A2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43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5A2E" w:rsidRPr="00E363DD" w:rsidRDefault="00215A2E" w:rsidP="00215A2E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215A2E" w:rsidRPr="00FD4AFA" w:rsidRDefault="00215A2E" w:rsidP="00215A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215A2E" w:rsidRPr="005D48C1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284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15A2E" w:rsidRPr="00904A27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215A2E" w:rsidRPr="005D48C1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215A2E" w:rsidRPr="00FD4AFA" w:rsidRDefault="00215A2E" w:rsidP="00215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DE666C" w:rsidRPr="00215A2E" w:rsidRDefault="00215A2E" w:rsidP="00215A2E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DE666C" w:rsidRPr="00215A2E" w:rsidSect="00284375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43" w:rsidRDefault="00A87043" w:rsidP="00284375">
      <w:pPr>
        <w:spacing w:after="0" w:line="240" w:lineRule="auto"/>
      </w:pPr>
      <w:r>
        <w:separator/>
      </w:r>
    </w:p>
  </w:endnote>
  <w:endnote w:type="continuationSeparator" w:id="0">
    <w:p w:rsidR="00A87043" w:rsidRDefault="00A87043" w:rsidP="0028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43" w:rsidRDefault="00A87043" w:rsidP="00284375">
      <w:pPr>
        <w:spacing w:after="0" w:line="240" w:lineRule="auto"/>
      </w:pPr>
      <w:r>
        <w:separator/>
      </w:r>
    </w:p>
  </w:footnote>
  <w:footnote w:type="continuationSeparator" w:id="0">
    <w:p w:rsidR="00A87043" w:rsidRDefault="00A87043" w:rsidP="0028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103339651"/>
      <w:docPartObj>
        <w:docPartGallery w:val="Page Numbers (Top of Page)"/>
        <w:docPartUnique/>
      </w:docPartObj>
    </w:sdtPr>
    <w:sdtEndPr/>
    <w:sdtContent>
      <w:p w:rsidR="00284375" w:rsidRPr="00284375" w:rsidRDefault="002843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43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43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43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001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843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4375" w:rsidRDefault="00284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60F11"/>
    <w:rsid w:val="001F6C6F"/>
    <w:rsid w:val="00215904"/>
    <w:rsid w:val="00215A2E"/>
    <w:rsid w:val="00284375"/>
    <w:rsid w:val="003C4703"/>
    <w:rsid w:val="00467AD0"/>
    <w:rsid w:val="004F7857"/>
    <w:rsid w:val="005120FE"/>
    <w:rsid w:val="0051321E"/>
    <w:rsid w:val="00534563"/>
    <w:rsid w:val="005809DE"/>
    <w:rsid w:val="005C5AE0"/>
    <w:rsid w:val="005E3A7C"/>
    <w:rsid w:val="0074039E"/>
    <w:rsid w:val="007F752D"/>
    <w:rsid w:val="008060CE"/>
    <w:rsid w:val="008A4C4D"/>
    <w:rsid w:val="00920013"/>
    <w:rsid w:val="009F0D7E"/>
    <w:rsid w:val="00A87043"/>
    <w:rsid w:val="00B777FB"/>
    <w:rsid w:val="00D06937"/>
    <w:rsid w:val="00D11566"/>
    <w:rsid w:val="00D211EE"/>
    <w:rsid w:val="00DC5A51"/>
    <w:rsid w:val="00DE666C"/>
    <w:rsid w:val="00E2046A"/>
    <w:rsid w:val="00E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02C98-D5D8-4A68-B3E8-ADA118B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8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375"/>
  </w:style>
  <w:style w:type="paragraph" w:styleId="a5">
    <w:name w:val="footer"/>
    <w:basedOn w:val="a"/>
    <w:link w:val="a6"/>
    <w:uiPriority w:val="99"/>
    <w:unhideWhenUsed/>
    <w:rsid w:val="0028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8</cp:revision>
  <dcterms:created xsi:type="dcterms:W3CDTF">2023-02-03T06:50:00Z</dcterms:created>
  <dcterms:modified xsi:type="dcterms:W3CDTF">2024-01-10T05:41:00Z</dcterms:modified>
</cp:coreProperties>
</file>